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20" w:rsidRDefault="001A5A20" w:rsidP="008821ED">
      <w:pPr>
        <w:pStyle w:val="Heading1"/>
        <w:rPr>
          <w:rFonts w:ascii="Calibri" w:hAnsi="Calibri"/>
          <w:sz w:val="32"/>
        </w:rPr>
      </w:pPr>
      <w:r w:rsidRPr="00C76BB9">
        <w:rPr>
          <w:rFonts w:ascii="Calibri" w:hAnsi="Calibri"/>
          <w:sz w:val="32"/>
        </w:rPr>
        <w:t>SCHEMA PER LA STESURA DEL PROTOCOLLO DI STUDIO QUA</w:t>
      </w:r>
      <w:r>
        <w:rPr>
          <w:rFonts w:ascii="Calibri" w:hAnsi="Calibri"/>
          <w:sz w:val="32"/>
        </w:rPr>
        <w:t>NT</w:t>
      </w:r>
      <w:r w:rsidRPr="00C76BB9">
        <w:rPr>
          <w:rFonts w:ascii="Calibri" w:hAnsi="Calibri"/>
          <w:sz w:val="32"/>
        </w:rPr>
        <w:t>ITATIVO</w:t>
      </w:r>
    </w:p>
    <w:p w:rsidR="001A5A20" w:rsidRPr="00A65C17" w:rsidRDefault="001A5A20" w:rsidP="00A65C17">
      <w:pPr>
        <w:rPr>
          <w:lang w:val="it-IT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2"/>
        <w:gridCol w:w="3781"/>
        <w:gridCol w:w="3997"/>
      </w:tblGrid>
      <w:tr w:rsidR="001A5A20" w:rsidRPr="00B56920" w:rsidTr="00FE759D">
        <w:trPr>
          <w:tblHeader/>
        </w:trPr>
        <w:tc>
          <w:tcPr>
            <w:tcW w:w="1435" w:type="pct"/>
            <w:shd w:val="clear" w:color="auto" w:fill="D9D9D9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center"/>
              <w:rPr>
                <w:rFonts w:ascii="Calibri" w:hAnsi="Calibri"/>
                <w:b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szCs w:val="24"/>
                <w:lang w:val="it-IT"/>
              </w:rPr>
              <w:t>Argomento</w:t>
            </w:r>
          </w:p>
        </w:tc>
        <w:tc>
          <w:tcPr>
            <w:tcW w:w="1733" w:type="pct"/>
            <w:shd w:val="clear" w:color="auto" w:fill="D9D9D9"/>
          </w:tcPr>
          <w:p w:rsidR="001A5A20" w:rsidRPr="007930C2" w:rsidRDefault="001A5A20" w:rsidP="00370695">
            <w:pPr>
              <w:pStyle w:val="BodyText"/>
              <w:spacing w:before="0"/>
              <w:jc w:val="center"/>
              <w:rPr>
                <w:rFonts w:ascii="Calibri" w:hAnsi="Calibri"/>
                <w:b/>
                <w:i/>
                <w:iCs/>
                <w:sz w:val="24"/>
                <w:szCs w:val="24"/>
              </w:rPr>
            </w:pPr>
            <w:r w:rsidRPr="007930C2">
              <w:rPr>
                <w:rFonts w:ascii="Calibri" w:hAnsi="Calibri"/>
                <w:b/>
                <w:i/>
                <w:iCs/>
                <w:sz w:val="24"/>
                <w:szCs w:val="24"/>
              </w:rPr>
              <w:t>Help</w:t>
            </w:r>
            <w:r w:rsidRPr="007930C2">
              <w:rPr>
                <w:rStyle w:val="EndnoteReference"/>
                <w:rFonts w:ascii="Calibri" w:hAnsi="Calibri"/>
                <w:b/>
                <w:i/>
                <w:iCs/>
                <w:sz w:val="24"/>
                <w:szCs w:val="24"/>
              </w:rPr>
              <w:endnoteReference w:id="1"/>
            </w:r>
          </w:p>
        </w:tc>
        <w:tc>
          <w:tcPr>
            <w:tcW w:w="1832" w:type="pct"/>
            <w:shd w:val="clear" w:color="auto" w:fill="D9D9D9"/>
          </w:tcPr>
          <w:p w:rsidR="001A5A20" w:rsidRPr="007930C2" w:rsidRDefault="001A5A20" w:rsidP="00370695">
            <w:pPr>
              <w:pStyle w:val="BodyText"/>
              <w:spacing w:befor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930C2">
              <w:rPr>
                <w:rFonts w:ascii="Calibri" w:hAnsi="Calibri"/>
                <w:b/>
                <w:sz w:val="24"/>
                <w:szCs w:val="24"/>
              </w:rPr>
              <w:t>Da compilare</w:t>
            </w:r>
          </w:p>
        </w:tc>
      </w:tr>
      <w:tr w:rsidR="001A5A20" w:rsidRPr="00B56920" w:rsidTr="00AA6ADB">
        <w:trPr>
          <w:trHeight w:val="196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szCs w:val="24"/>
                <w:lang w:val="it-IT"/>
              </w:rPr>
              <w:t>Proponenti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libri" w:hAnsi="Calibri"/>
                <w:i/>
                <w:iCs/>
                <w:sz w:val="24"/>
                <w:szCs w:val="24"/>
              </w:rPr>
            </w:pP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1A5A20" w:rsidRPr="00B56920" w:rsidTr="00AA6ADB">
        <w:trPr>
          <w:trHeight w:val="173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szCs w:val="24"/>
                <w:lang w:val="it-IT"/>
              </w:rPr>
              <w:t>Email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libri" w:hAnsi="Calibri"/>
                <w:i/>
                <w:iCs/>
                <w:sz w:val="24"/>
                <w:szCs w:val="24"/>
              </w:rPr>
            </w:pP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A5A20" w:rsidRPr="00B56920" w:rsidTr="00AA6ADB">
        <w:trPr>
          <w:trHeight w:val="175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szCs w:val="24"/>
                <w:lang w:val="it-IT"/>
              </w:rPr>
              <w:t xml:space="preserve">Data 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libri" w:hAnsi="Calibri"/>
                <w:i/>
                <w:iCs/>
                <w:sz w:val="24"/>
                <w:szCs w:val="24"/>
              </w:rPr>
            </w:pP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1A5A20" w:rsidRPr="00B56920" w:rsidTr="00AA6ADB">
        <w:trPr>
          <w:trHeight w:val="301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szCs w:val="24"/>
                <w:lang w:val="it-IT"/>
              </w:rPr>
              <w:t>Titolo dello studio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libri" w:hAnsi="Calibri"/>
                <w:i/>
                <w:iCs/>
                <w:sz w:val="24"/>
                <w:szCs w:val="24"/>
              </w:rPr>
            </w:pP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1A5A20" w:rsidRPr="00B56920" w:rsidTr="00AA6ADB">
        <w:trPr>
          <w:trHeight w:val="845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libri" w:hAnsi="Calibri"/>
                <w:b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szCs w:val="24"/>
                <w:lang w:val="it-IT"/>
              </w:rPr>
              <w:t>1. Quesito di ricerca (PICO)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7930C2">
              <w:rPr>
                <w:rFonts w:ascii="Calibri" w:hAnsi="Calibri"/>
                <w:i/>
                <w:iCs/>
                <w:sz w:val="24"/>
                <w:szCs w:val="24"/>
              </w:rPr>
              <w:t>Pazienti</w:t>
            </w:r>
          </w:p>
          <w:p w:rsidR="001A5A20" w:rsidRPr="007930C2" w:rsidRDefault="001A5A20" w:rsidP="00370695">
            <w:pPr>
              <w:pStyle w:val="BodyText"/>
              <w:spacing w:before="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7930C2">
              <w:rPr>
                <w:rFonts w:ascii="Calibri" w:hAnsi="Calibri"/>
                <w:i/>
                <w:iCs/>
                <w:sz w:val="24"/>
                <w:szCs w:val="24"/>
              </w:rPr>
              <w:t>Intervento sperimentato o esposizione indagata</w:t>
            </w:r>
          </w:p>
          <w:p w:rsidR="001A5A20" w:rsidRPr="007930C2" w:rsidRDefault="001A5A20" w:rsidP="00370695">
            <w:pPr>
              <w:pStyle w:val="BodyText"/>
              <w:spacing w:before="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7930C2">
              <w:rPr>
                <w:rFonts w:ascii="Calibri" w:hAnsi="Calibri"/>
                <w:i/>
                <w:iCs/>
                <w:sz w:val="24"/>
                <w:szCs w:val="24"/>
              </w:rPr>
              <w:t>Comparazione (se presente)</w:t>
            </w:r>
          </w:p>
          <w:p w:rsidR="001A5A20" w:rsidRPr="007930C2" w:rsidRDefault="001A5A20" w:rsidP="00370695">
            <w:pPr>
              <w:pStyle w:val="BodyText"/>
              <w:spacing w:before="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7930C2">
              <w:rPr>
                <w:rFonts w:ascii="Calibri" w:hAnsi="Calibri"/>
                <w:i/>
                <w:iCs/>
                <w:sz w:val="24"/>
                <w:szCs w:val="24"/>
              </w:rPr>
              <w:t>Outcome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1A5A20" w:rsidRPr="00990E2C" w:rsidTr="00AA6ADB">
        <w:trPr>
          <w:trHeight w:val="1134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szCs w:val="24"/>
                <w:lang w:val="it-IT"/>
              </w:rPr>
              <w:t>2.Razionale</w:t>
            </w:r>
          </w:p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szCs w:val="24"/>
                <w:lang w:val="it-IT"/>
              </w:rPr>
            </w:pPr>
          </w:p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 w:cs="Arial"/>
                <w:b/>
                <w:bCs/>
                <w:szCs w:val="24"/>
                <w:lang w:val="it-IT"/>
              </w:rPr>
            </w:pP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BodyText2"/>
              <w:spacing w:before="0"/>
              <w:ind w:left="0"/>
              <w:rPr>
                <w:rFonts w:ascii="Calibri" w:hAnsi="Calibri"/>
                <w:i/>
                <w:iCs/>
                <w:szCs w:val="24"/>
              </w:rPr>
            </w:pPr>
            <w:r w:rsidRPr="007930C2">
              <w:rPr>
                <w:rFonts w:ascii="Calibri" w:hAnsi="Calibri"/>
                <w:i/>
                <w:iCs/>
                <w:szCs w:val="24"/>
              </w:rPr>
              <w:t>Dimostrare di aver ricercato ed effettuato una lettura critica del lavori esistenti sul tema in ambito nazionale ed internazionale. Cosa hanno fatto gli altri, che spazio rimane per questo studio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BodyText2"/>
              <w:spacing w:before="0"/>
              <w:ind w:left="0"/>
              <w:jc w:val="left"/>
              <w:rPr>
                <w:rFonts w:ascii="Cambria" w:hAnsi="Cambria"/>
                <w:szCs w:val="24"/>
              </w:rPr>
            </w:pPr>
          </w:p>
        </w:tc>
      </w:tr>
      <w:tr w:rsidR="001A5A20" w:rsidRPr="00990E2C" w:rsidTr="00AA6ADB">
        <w:trPr>
          <w:trHeight w:val="537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szCs w:val="24"/>
                <w:lang w:val="it-IT"/>
              </w:rPr>
            </w:pPr>
            <w:bookmarkStart w:id="0" w:name="_Toc483114921"/>
            <w:r w:rsidRPr="007930C2">
              <w:rPr>
                <w:rFonts w:ascii="Calibri" w:hAnsi="Calibri"/>
                <w:b/>
                <w:szCs w:val="24"/>
                <w:lang w:val="it-IT"/>
              </w:rPr>
              <w:t>3 Obiettivo generale dello studio</w:t>
            </w:r>
            <w:bookmarkEnd w:id="0"/>
          </w:p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szCs w:val="24"/>
                <w:lang w:val="it-IT"/>
              </w:rPr>
            </w:pP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7930C2">
              <w:rPr>
                <w:rFonts w:ascii="Calibri" w:hAnsi="Calibri"/>
                <w:i/>
                <w:iCs/>
                <w:sz w:val="24"/>
                <w:szCs w:val="24"/>
              </w:rPr>
              <w:t>Cosa mi propongo di studiare (es.valutare l’efficacia di un intervento educativo; valutare il ruolo di un fattore di rischio)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BodyText"/>
              <w:spacing w:before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A5A20" w:rsidRPr="00990E2C" w:rsidTr="00AA6ADB">
        <w:trPr>
          <w:trHeight w:val="1158"/>
        </w:trPr>
        <w:tc>
          <w:tcPr>
            <w:tcW w:w="1435" w:type="pct"/>
          </w:tcPr>
          <w:p w:rsidR="001A5A20" w:rsidRPr="007930C2" w:rsidRDefault="001A5A20" w:rsidP="00370695">
            <w:pPr>
              <w:pStyle w:val="Heading7"/>
              <w:numPr>
                <w:ilvl w:val="12"/>
                <w:numId w:val="0"/>
              </w:numPr>
              <w:spacing w:before="0" w:after="0"/>
              <w:rPr>
                <w:rFonts w:ascii="Calibri" w:hAnsi="Calibri"/>
                <w:sz w:val="24"/>
                <w:szCs w:val="24"/>
                <w:lang w:val="it-IT"/>
              </w:rPr>
            </w:pPr>
            <w:r w:rsidRPr="007930C2">
              <w:rPr>
                <w:rFonts w:ascii="Calibri" w:hAnsi="Calibri"/>
                <w:sz w:val="24"/>
                <w:szCs w:val="24"/>
                <w:lang w:val="it-IT"/>
              </w:rPr>
              <w:t xml:space="preserve">3.1 Obiettivo primario -  </w:t>
            </w:r>
          </w:p>
          <w:p w:rsidR="001A5A20" w:rsidRPr="007930C2" w:rsidRDefault="001A5A20" w:rsidP="00370695">
            <w:pPr>
              <w:pStyle w:val="Heading7"/>
              <w:numPr>
                <w:ilvl w:val="12"/>
                <w:numId w:val="0"/>
              </w:numPr>
              <w:spacing w:before="0" w:after="0"/>
              <w:rPr>
                <w:rFonts w:ascii="Calibri" w:hAnsi="Calibri"/>
                <w:sz w:val="24"/>
                <w:szCs w:val="24"/>
                <w:lang w:val="it-IT"/>
              </w:rPr>
            </w:pPr>
            <w:r w:rsidRPr="007930C2">
              <w:rPr>
                <w:rFonts w:ascii="Calibri" w:hAnsi="Calibri"/>
                <w:sz w:val="24"/>
                <w:szCs w:val="24"/>
                <w:lang w:val="it-IT"/>
              </w:rPr>
              <w:t xml:space="preserve">Come lo misuro: 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preferibilmente uno solo;</w:t>
            </w:r>
          </w:p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quale variabile di outcome; quale variabile di esposizione?</w:t>
            </w:r>
          </w:p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(es. variabile di outcome=n° di ripresentazioni per informazioni) esposizione=tipo di trattamento [A vs B]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</w:p>
        </w:tc>
      </w:tr>
      <w:tr w:rsidR="001A5A20" w:rsidRPr="00990E2C" w:rsidTr="00AA6ADB">
        <w:trPr>
          <w:trHeight w:val="770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 xml:space="preserve">3.2 Obiettivi secondari – (eventuali) </w:t>
            </w:r>
          </w:p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 xml:space="preserve">Come li misuro: 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anche più di uno;</w:t>
            </w:r>
          </w:p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quali variabili di outcome quali variabili di esposizione?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</w:p>
        </w:tc>
      </w:tr>
      <w:tr w:rsidR="001A5A20" w:rsidRPr="00990E2C" w:rsidTr="00AA6ADB">
        <w:trPr>
          <w:trHeight w:val="414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 xml:space="preserve">4 Piano di studio e disegno adottato 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Eliminare le voci che non interessano</w:t>
            </w:r>
          </w:p>
        </w:tc>
        <w:tc>
          <w:tcPr>
            <w:tcW w:w="1832" w:type="pct"/>
          </w:tcPr>
          <w:p w:rsidR="001A5A20" w:rsidRPr="007930C2" w:rsidRDefault="001A5A20" w:rsidP="00D737A2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  <w:r w:rsidRPr="007930C2">
              <w:rPr>
                <w:rFonts w:ascii="Cambria" w:hAnsi="Cambria"/>
                <w:szCs w:val="24"/>
                <w:lang w:val="it-IT"/>
              </w:rPr>
              <w:t>[  ] Studio descrittivo</w:t>
            </w:r>
          </w:p>
          <w:p w:rsidR="001A5A20" w:rsidRPr="007930C2" w:rsidRDefault="001A5A20" w:rsidP="00D737A2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  <w:r w:rsidRPr="007930C2">
              <w:rPr>
                <w:rFonts w:ascii="Cambria" w:hAnsi="Cambria"/>
                <w:szCs w:val="24"/>
                <w:lang w:val="it-IT"/>
              </w:rPr>
              <w:t>[  ] Studio descrittivo comparativo</w:t>
            </w:r>
          </w:p>
          <w:p w:rsidR="001A5A20" w:rsidRPr="007930C2" w:rsidRDefault="001A5A20" w:rsidP="00D737A2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  <w:r w:rsidRPr="007930C2">
              <w:rPr>
                <w:rFonts w:ascii="Cambria" w:hAnsi="Cambria"/>
                <w:szCs w:val="24"/>
                <w:lang w:val="it-IT"/>
              </w:rPr>
              <w:t>[  ] Case study</w:t>
            </w:r>
          </w:p>
          <w:p w:rsidR="001A5A20" w:rsidRPr="007930C2" w:rsidRDefault="001A5A20" w:rsidP="00D737A2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  <w:r w:rsidRPr="007930C2">
              <w:rPr>
                <w:rFonts w:ascii="Cambria" w:hAnsi="Cambria"/>
                <w:szCs w:val="24"/>
                <w:lang w:val="it-IT"/>
              </w:rPr>
              <w:t>[  ] Caso-controllo</w:t>
            </w:r>
          </w:p>
          <w:p w:rsidR="001A5A20" w:rsidRPr="007930C2" w:rsidRDefault="001A5A20" w:rsidP="00D737A2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  <w:r w:rsidRPr="007930C2">
              <w:rPr>
                <w:rFonts w:ascii="Cambria" w:hAnsi="Cambria"/>
                <w:szCs w:val="24"/>
                <w:lang w:val="it-IT"/>
              </w:rPr>
              <w:t>[  ] di coorte</w:t>
            </w:r>
          </w:p>
          <w:p w:rsidR="001A5A20" w:rsidRPr="007930C2" w:rsidRDefault="001A5A20" w:rsidP="00D737A2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  <w:r w:rsidRPr="007930C2">
              <w:rPr>
                <w:rFonts w:ascii="Cambria" w:hAnsi="Cambria"/>
                <w:szCs w:val="24"/>
                <w:lang w:val="it-IT"/>
              </w:rPr>
              <w:t xml:space="preserve">      [  ] Prospettico</w:t>
            </w:r>
          </w:p>
          <w:p w:rsidR="001A5A20" w:rsidRPr="007930C2" w:rsidRDefault="001A5A20" w:rsidP="00D737A2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  <w:r w:rsidRPr="007930C2">
              <w:rPr>
                <w:rFonts w:ascii="Cambria" w:hAnsi="Cambria"/>
                <w:szCs w:val="24"/>
                <w:lang w:val="it-IT"/>
              </w:rPr>
              <w:t xml:space="preserve">      [  ] Retrospettivo</w:t>
            </w:r>
          </w:p>
          <w:p w:rsidR="001A5A20" w:rsidRPr="007930C2" w:rsidRDefault="001A5A20" w:rsidP="00D737A2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  <w:r w:rsidRPr="007930C2">
              <w:rPr>
                <w:rFonts w:ascii="Cambria" w:hAnsi="Cambria"/>
                <w:szCs w:val="24"/>
                <w:lang w:val="it-IT"/>
              </w:rPr>
              <w:t xml:space="preserve">             [  ] monocentrico</w:t>
            </w:r>
          </w:p>
          <w:p w:rsidR="001A5A20" w:rsidRPr="007930C2" w:rsidRDefault="001A5A20" w:rsidP="00D737A2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  <w:r w:rsidRPr="007930C2">
              <w:rPr>
                <w:rFonts w:ascii="Cambria" w:hAnsi="Cambria"/>
                <w:szCs w:val="24"/>
                <w:lang w:val="it-IT"/>
              </w:rPr>
              <w:t xml:space="preserve">             [  ] multicentrico</w:t>
            </w:r>
          </w:p>
          <w:p w:rsidR="001A5A20" w:rsidRPr="007930C2" w:rsidRDefault="001A5A20" w:rsidP="00D737A2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  <w:r w:rsidRPr="007930C2">
              <w:rPr>
                <w:rFonts w:ascii="Cambria" w:hAnsi="Cambria"/>
                <w:szCs w:val="24"/>
                <w:lang w:val="it-IT"/>
              </w:rPr>
              <w:t>[  ] (altro, indicare la tipologia)</w:t>
            </w:r>
          </w:p>
        </w:tc>
      </w:tr>
      <w:tr w:rsidR="001A5A20" w:rsidRPr="00990E2C" w:rsidTr="00AA6ADB">
        <w:trPr>
          <w:trHeight w:val="1057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bookmarkStart w:id="1" w:name="_Toc483114923"/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>5 Soggetti</w:t>
            </w:r>
            <w:bookmarkEnd w:id="1"/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 xml:space="preserve"> 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criteri di inclusione e</w:t>
            </w:r>
          </w:p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criteri di esclusione</w:t>
            </w:r>
          </w:p>
          <w:p w:rsidR="001A5A20" w:rsidRPr="007930C2" w:rsidRDefault="001A5A20" w:rsidP="00370695">
            <w:pPr>
              <w:pStyle w:val="Text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In caso di studio osservazionale specificare i criteri di formazione dei gruppi(coorti oppure casi e controlli)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tabs>
                <w:tab w:val="left" w:pos="6480"/>
              </w:tabs>
              <w:rPr>
                <w:rFonts w:ascii="Cambria" w:hAnsi="Cambria"/>
                <w:lang w:val="it-IT"/>
              </w:rPr>
            </w:pPr>
          </w:p>
        </w:tc>
      </w:tr>
      <w:tr w:rsidR="001A5A20" w:rsidRPr="00990E2C" w:rsidTr="00AA6ADB">
        <w:trPr>
          <w:trHeight w:val="296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 xml:space="preserve">6 Statistica 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Indicare i test statistici che si intendono utilizzare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</w:p>
        </w:tc>
      </w:tr>
      <w:tr w:rsidR="001A5A20" w:rsidRPr="00990E2C" w:rsidTr="00AA6ADB">
        <w:trPr>
          <w:trHeight w:val="994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bookmarkStart w:id="2" w:name="_Toc483114925"/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 xml:space="preserve">6.1 </w:t>
            </w:r>
            <w:bookmarkEnd w:id="2"/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>Elementi per il calcolo della numerosità del campione o della potenza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Elenco1"/>
              <w:spacing w:before="0" w:after="0"/>
              <w:ind w:left="0" w:firstLine="0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dalla letteratura; si basa sull’obiettivo primario</w:t>
            </w:r>
          </w:p>
          <w:p w:rsidR="001A5A20" w:rsidRPr="007930C2" w:rsidRDefault="001A5A20" w:rsidP="00370695">
            <w:pPr>
              <w:pStyle w:val="Elenco1"/>
              <w:spacing w:before="0" w:after="0"/>
              <w:ind w:left="0" w:firstLine="0"/>
              <w:rPr>
                <w:rFonts w:ascii="Calibri" w:hAnsi="Calibri"/>
                <w:i/>
                <w:iCs/>
                <w:szCs w:val="24"/>
                <w:lang w:val="it-IT"/>
              </w:rPr>
            </w:pPr>
          </w:p>
          <w:p w:rsidR="001A5A20" w:rsidRPr="007930C2" w:rsidRDefault="001A5A20" w:rsidP="00370695">
            <w:pPr>
              <w:pStyle w:val="Elenco1"/>
              <w:spacing w:before="0" w:after="0"/>
              <w:ind w:left="0" w:firstLine="0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esempio: media e DS oppure N e % attesi nel gruppo di riferimento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Elenco1"/>
              <w:spacing w:before="0" w:after="0"/>
              <w:ind w:left="0" w:firstLine="0"/>
              <w:rPr>
                <w:rFonts w:ascii="Cambria" w:hAnsi="Cambria"/>
                <w:szCs w:val="24"/>
                <w:lang w:val="it-IT"/>
              </w:rPr>
            </w:pPr>
          </w:p>
        </w:tc>
      </w:tr>
      <w:tr w:rsidR="001A5A20" w:rsidRPr="00B56920" w:rsidTr="00AA6ADB">
        <w:trPr>
          <w:trHeight w:val="481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>7 Consenso informato e aspetti etici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 xml:space="preserve">Prevedere secondo normativa 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</w:p>
        </w:tc>
      </w:tr>
      <w:tr w:rsidR="001A5A20" w:rsidRPr="00990E2C" w:rsidTr="00AA6ADB">
        <w:trPr>
          <w:trHeight w:val="1254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>8 Benefici attesi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Indicare perché è importante fare lo studio e quali saranno i vantaggi ipotizzabili al termine (ad es. l’estensione dell’intervento ad altri settori o l’ipotesi di beneficio sulla popolazione generale)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</w:p>
        </w:tc>
      </w:tr>
      <w:tr w:rsidR="001A5A20" w:rsidRPr="00541465" w:rsidTr="00AA6ADB">
        <w:trPr>
          <w:trHeight w:val="248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>9 Costi (facoltativo)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Voci di costo ipotizzabili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</w:p>
        </w:tc>
      </w:tr>
      <w:tr w:rsidR="001A5A20" w:rsidRPr="00990E2C" w:rsidTr="00AA6ADB">
        <w:trPr>
          <w:trHeight w:val="806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>10 Persone coinvolte e ruolo</w:t>
            </w:r>
          </w:p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  <w:r w:rsidRPr="007930C2">
              <w:rPr>
                <w:rFonts w:ascii="Calibri" w:hAnsi="Calibri"/>
                <w:i/>
                <w:iCs/>
                <w:szCs w:val="24"/>
                <w:lang w:val="it-IT"/>
              </w:rPr>
              <w:t>Indicare i componenti del gruppo di studio ed i collaboratori e dichiararne il ruolo (serve anche per la politica di pubblicazione)</w:t>
            </w: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</w:p>
        </w:tc>
      </w:tr>
      <w:tr w:rsidR="001A5A20" w:rsidRPr="00B56920" w:rsidTr="00AA6ADB">
        <w:trPr>
          <w:trHeight w:val="280"/>
        </w:trPr>
        <w:tc>
          <w:tcPr>
            <w:tcW w:w="1435" w:type="pct"/>
          </w:tcPr>
          <w:p w:rsidR="001A5A20" w:rsidRPr="007930C2" w:rsidRDefault="001A5A20" w:rsidP="00370695">
            <w:pPr>
              <w:pStyle w:val="Text"/>
              <w:numPr>
                <w:ilvl w:val="12"/>
                <w:numId w:val="0"/>
              </w:numPr>
              <w:spacing w:before="0"/>
              <w:jc w:val="left"/>
              <w:rPr>
                <w:rFonts w:ascii="Calibri" w:hAnsi="Calibri"/>
                <w:b/>
                <w:bCs/>
                <w:szCs w:val="24"/>
                <w:lang w:val="it-IT"/>
              </w:rPr>
            </w:pPr>
            <w:r w:rsidRPr="007930C2">
              <w:rPr>
                <w:rFonts w:ascii="Calibri" w:hAnsi="Calibri"/>
                <w:b/>
                <w:bCs/>
                <w:szCs w:val="24"/>
                <w:lang w:val="it-IT"/>
              </w:rPr>
              <w:t>11 Bibliografia</w:t>
            </w:r>
          </w:p>
        </w:tc>
        <w:tc>
          <w:tcPr>
            <w:tcW w:w="1733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libri" w:hAnsi="Calibri"/>
                <w:i/>
                <w:iCs/>
                <w:szCs w:val="24"/>
                <w:lang w:val="it-IT"/>
              </w:rPr>
            </w:pPr>
          </w:p>
        </w:tc>
        <w:tc>
          <w:tcPr>
            <w:tcW w:w="1832" w:type="pct"/>
          </w:tcPr>
          <w:p w:rsidR="001A5A20" w:rsidRPr="007930C2" w:rsidRDefault="001A5A20" w:rsidP="00370695">
            <w:pPr>
              <w:pStyle w:val="paragraph"/>
              <w:spacing w:before="0"/>
              <w:jc w:val="left"/>
              <w:rPr>
                <w:rFonts w:ascii="Cambria" w:hAnsi="Cambria"/>
                <w:szCs w:val="24"/>
                <w:lang w:val="it-IT"/>
              </w:rPr>
            </w:pPr>
          </w:p>
        </w:tc>
      </w:tr>
    </w:tbl>
    <w:p w:rsidR="001A5A20" w:rsidRPr="00EB7C28" w:rsidRDefault="001A5A20" w:rsidP="00FE759D">
      <w:pPr>
        <w:rPr>
          <w:rFonts w:ascii="Calibri" w:hAnsi="Calibri"/>
          <w:sz w:val="20"/>
          <w:szCs w:val="20"/>
          <w:lang w:val="it-IT"/>
        </w:rPr>
      </w:pPr>
      <w:r w:rsidRPr="00370695">
        <w:rPr>
          <w:rFonts w:ascii="Calibri" w:hAnsi="Calibri" w:cs="Calibri"/>
          <w:vertAlign w:val="superscript"/>
          <w:lang w:val="it-IT"/>
        </w:rPr>
        <w:t>1</w:t>
      </w:r>
      <w:r w:rsidRPr="00EB7C28">
        <w:rPr>
          <w:rFonts w:ascii="Calibri" w:hAnsi="Calibri"/>
          <w:sz w:val="20"/>
          <w:szCs w:val="20"/>
          <w:lang w:val="it-IT"/>
        </w:rPr>
        <w:t>Al termine dell’elaborazione è possibile eliminare la colonna Help</w:t>
      </w:r>
    </w:p>
    <w:p w:rsidR="001A5A20" w:rsidRDefault="001A5A20" w:rsidP="00FE759D">
      <w:pPr>
        <w:rPr>
          <w:rFonts w:ascii="Calibri" w:hAnsi="Calibri"/>
          <w:b/>
          <w:u w:val="single"/>
          <w:lang w:val="it-IT"/>
        </w:rPr>
      </w:pPr>
    </w:p>
    <w:p w:rsidR="001A5A20" w:rsidRDefault="001A5A20" w:rsidP="00FE759D">
      <w:pPr>
        <w:rPr>
          <w:rFonts w:ascii="Calibri" w:hAnsi="Calibri"/>
          <w:b/>
          <w:u w:val="single"/>
          <w:lang w:val="it-IT"/>
        </w:rPr>
      </w:pPr>
    </w:p>
    <w:p w:rsidR="001A5A20" w:rsidRDefault="001A5A20" w:rsidP="00FE759D">
      <w:pPr>
        <w:rPr>
          <w:rFonts w:ascii="Calibri" w:hAnsi="Calibri"/>
          <w:b/>
          <w:u w:val="single"/>
          <w:lang w:val="it-IT"/>
        </w:rPr>
      </w:pPr>
    </w:p>
    <w:p w:rsidR="001A5A20" w:rsidRDefault="001A5A20" w:rsidP="00FE759D">
      <w:pPr>
        <w:rPr>
          <w:rFonts w:ascii="Calibri" w:hAnsi="Calibri"/>
          <w:b/>
          <w:u w:val="single"/>
          <w:lang w:val="it-IT"/>
        </w:rPr>
      </w:pPr>
      <w:r w:rsidRPr="00EB7C28">
        <w:rPr>
          <w:rFonts w:ascii="Calibri" w:hAnsi="Calibri"/>
          <w:b/>
          <w:u w:val="single"/>
          <w:lang w:val="it-IT"/>
        </w:rPr>
        <w:t>ALLEGARE GLI STRUMENTI CHE VERRANNO UTILIZZATI PER LA RACCOLTA DATI</w:t>
      </w:r>
    </w:p>
    <w:p w:rsidR="001A5A20" w:rsidRDefault="001A5A20" w:rsidP="00FE759D">
      <w:pPr>
        <w:rPr>
          <w:rFonts w:ascii="Calibri" w:hAnsi="Calibri"/>
          <w:b/>
          <w:u w:val="single"/>
          <w:lang w:val="it-IT"/>
        </w:rPr>
      </w:pPr>
    </w:p>
    <w:p w:rsidR="001A5A20" w:rsidRDefault="001A5A20" w:rsidP="00FE759D">
      <w:pPr>
        <w:rPr>
          <w:rFonts w:ascii="Calibri" w:hAnsi="Calibri"/>
          <w:b/>
          <w:lang w:val="it-IT"/>
        </w:rPr>
      </w:pPr>
    </w:p>
    <w:p w:rsidR="001A5A20" w:rsidRPr="00FE759D" w:rsidRDefault="001A5A20" w:rsidP="00FE759D">
      <w:pPr>
        <w:rPr>
          <w:rFonts w:ascii="Calibri" w:hAnsi="Calibri"/>
          <w:lang w:val="it-IT"/>
        </w:rPr>
      </w:pPr>
      <w:r w:rsidRPr="00FE759D">
        <w:rPr>
          <w:rFonts w:ascii="Calibri" w:hAnsi="Calibri"/>
          <w:lang w:val="it-IT"/>
        </w:rPr>
        <w:t xml:space="preserve">Firma del Laureando                                                                                                           Firma del Relatore               </w:t>
      </w:r>
    </w:p>
    <w:p w:rsidR="001A5A20" w:rsidRDefault="001A5A20" w:rsidP="007930C2">
      <w:pPr>
        <w:tabs>
          <w:tab w:val="left" w:pos="2850"/>
        </w:tabs>
        <w:jc w:val="right"/>
        <w:rPr>
          <w:rFonts w:ascii="Comic Sans MS" w:hAnsi="Comic Sans MS"/>
          <w:color w:val="FFFFFF"/>
          <w:sz w:val="18"/>
          <w:u w:val="single"/>
          <w:lang w:val="it-IT"/>
        </w:rPr>
      </w:pPr>
    </w:p>
    <w:p w:rsidR="001A5A20" w:rsidRDefault="001A5A20" w:rsidP="007930C2">
      <w:pPr>
        <w:tabs>
          <w:tab w:val="left" w:pos="2850"/>
        </w:tabs>
        <w:jc w:val="right"/>
        <w:rPr>
          <w:rFonts w:ascii="Comic Sans MS" w:hAnsi="Comic Sans MS"/>
          <w:color w:val="FFFFFF"/>
          <w:sz w:val="18"/>
          <w:u w:val="single"/>
          <w:lang w:val="it-IT"/>
        </w:rPr>
      </w:pPr>
      <w:r>
        <w:rPr>
          <w:rFonts w:ascii="Comic Sans MS" w:hAnsi="Comic Sans MS"/>
          <w:color w:val="FFFFFF"/>
          <w:sz w:val="18"/>
          <w:u w:val="single"/>
          <w:lang w:val="it-IT"/>
        </w:rPr>
        <w:t>______________________________</w:t>
      </w:r>
    </w:p>
    <w:sectPr w:rsidR="001A5A20" w:rsidSect="00AA6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284" w:right="709" w:bottom="0" w:left="426" w:header="357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20" w:rsidRDefault="001A5A20" w:rsidP="00D53B0E">
      <w:pPr>
        <w:pStyle w:val="Text"/>
      </w:pPr>
      <w:r>
        <w:separator/>
      </w:r>
    </w:p>
  </w:endnote>
  <w:endnote w:type="continuationSeparator" w:id="0">
    <w:p w:rsidR="001A5A20" w:rsidRDefault="001A5A20" w:rsidP="00D53B0E">
      <w:pPr>
        <w:pStyle w:val="Text"/>
      </w:pPr>
      <w:r>
        <w:continuationSeparator/>
      </w:r>
    </w:p>
  </w:endnote>
  <w:endnote w:id="1">
    <w:p w:rsidR="001A5A20" w:rsidRDefault="001A5A20" w:rsidP="00B56920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20" w:rsidRDefault="001A5A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20" w:rsidRDefault="001A5A20">
    <w:pPr>
      <w:pStyle w:val="Footer"/>
      <w:jc w:val="center"/>
    </w:pPr>
    <w:fldSimple w:instr="PAGE   \* MERGEFORMAT">
      <w:r w:rsidRPr="00984D2C">
        <w:rPr>
          <w:noProof/>
          <w:lang w:val="it-IT"/>
        </w:rPr>
        <w:t>1</w:t>
      </w:r>
    </w:fldSimple>
  </w:p>
  <w:p w:rsidR="001A5A20" w:rsidRPr="00C76BB9" w:rsidRDefault="001A5A20" w:rsidP="00C76BB9">
    <w:pPr>
      <w:pStyle w:val="Footer"/>
      <w:jc w:val="center"/>
      <w:rPr>
        <w:rFonts w:ascii="Calibri" w:hAnsi="Calibri"/>
        <w:sz w:val="20"/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20" w:rsidRDefault="001A5A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20" w:rsidRDefault="001A5A20" w:rsidP="00D53B0E">
      <w:pPr>
        <w:pStyle w:val="Text"/>
      </w:pPr>
      <w:r>
        <w:separator/>
      </w:r>
    </w:p>
  </w:footnote>
  <w:footnote w:type="continuationSeparator" w:id="0">
    <w:p w:rsidR="001A5A20" w:rsidRDefault="001A5A20" w:rsidP="00D53B0E">
      <w:pPr>
        <w:pStyle w:val="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20" w:rsidRDefault="001A5A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20" w:rsidRDefault="001A5A20" w:rsidP="00AB4659">
    <w:pPr>
      <w:pStyle w:val="Header"/>
      <w:ind w:firstLine="1416"/>
      <w:rPr>
        <w:noProof/>
        <w:lang w:val="it-IT"/>
      </w:rPr>
    </w:pP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left:0;text-align:left;margin-left:.3pt;margin-top:-.55pt;width:44.25pt;height:44.8pt;z-index:-251656192;visibility:visible" wrapcoords="-366 0 -366 21240 21600 21240 21600 0 -366 0">
          <v:imagedata r:id="rId1" o:title=""/>
          <w10:wrap type="tight"/>
        </v:shape>
      </w:pict>
    </w:r>
    <w:r w:rsidRPr="008F0A18">
      <w:rPr>
        <w:noProof/>
        <w:lang w:val="it-IT"/>
      </w:rPr>
      <w:t xml:space="preserve">UNIVERSITÀ DEGLI STUDI DI PERUGIA  </w:t>
    </w:r>
  </w:p>
  <w:p w:rsidR="001A5A20" w:rsidRPr="008F0A18" w:rsidRDefault="001A5A20" w:rsidP="00AB4659">
    <w:pPr>
      <w:pStyle w:val="Header"/>
      <w:rPr>
        <w:smallCaps/>
        <w:lang w:val="it-IT"/>
      </w:rPr>
    </w:pPr>
    <w:r>
      <w:rPr>
        <w:lang w:val="it-IT"/>
      </w:rPr>
      <w:t xml:space="preserve">                        </w:t>
    </w:r>
    <w:r w:rsidRPr="008F0A18">
      <w:rPr>
        <w:smallCaps/>
        <w:lang w:val="it-IT"/>
      </w:rPr>
      <w:t xml:space="preserve">Dipartimento di Medicina </w:t>
    </w:r>
    <w:r>
      <w:rPr>
        <w:smallCaps/>
        <w:lang w:val="it-IT"/>
      </w:rPr>
      <w:t>e Chirurgia</w:t>
    </w:r>
    <w:bookmarkStart w:id="3" w:name="_GoBack"/>
    <w:bookmarkEnd w:id="3"/>
    <w:r w:rsidRPr="008F0A18">
      <w:rPr>
        <w:smallCaps/>
        <w:lang w:val="it-IT"/>
      </w:rPr>
      <w:t xml:space="preserve"> </w:t>
    </w:r>
  </w:p>
  <w:p w:rsidR="001A5A20" w:rsidRPr="00AB4659" w:rsidRDefault="001A5A20">
    <w:pPr>
      <w:pStyle w:val="Header"/>
      <w:rPr>
        <w:lang w:val="it-IT"/>
      </w:rPr>
    </w:pPr>
    <w:r>
      <w:rPr>
        <w:lang w:val="it-IT"/>
      </w:rPr>
      <w:t xml:space="preserve">                        </w:t>
    </w:r>
    <w:r w:rsidRPr="008F0A18">
      <w:rPr>
        <w:lang w:val="it-IT"/>
      </w:rPr>
      <w:t>Corso di Laurea in Infermieristica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20" w:rsidRDefault="001A5A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6F8"/>
    <w:multiLevelType w:val="hybridMultilevel"/>
    <w:tmpl w:val="D2B275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3B3480"/>
    <w:multiLevelType w:val="hybridMultilevel"/>
    <w:tmpl w:val="ABAA1D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B41CDF"/>
    <w:multiLevelType w:val="hybridMultilevel"/>
    <w:tmpl w:val="8FF42E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900B87"/>
    <w:multiLevelType w:val="hybridMultilevel"/>
    <w:tmpl w:val="5CF45D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011A4C"/>
    <w:multiLevelType w:val="hybridMultilevel"/>
    <w:tmpl w:val="FC2E0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9DD"/>
    <w:rsid w:val="00043D5B"/>
    <w:rsid w:val="000A4299"/>
    <w:rsid w:val="000C50FB"/>
    <w:rsid w:val="000E3AE8"/>
    <w:rsid w:val="000F1E55"/>
    <w:rsid w:val="001009D3"/>
    <w:rsid w:val="00112D5A"/>
    <w:rsid w:val="001148E8"/>
    <w:rsid w:val="00130A07"/>
    <w:rsid w:val="001340B0"/>
    <w:rsid w:val="00137A0B"/>
    <w:rsid w:val="00183D4C"/>
    <w:rsid w:val="001A3B7B"/>
    <w:rsid w:val="001A5A20"/>
    <w:rsid w:val="001B4B3D"/>
    <w:rsid w:val="001D5327"/>
    <w:rsid w:val="00201155"/>
    <w:rsid w:val="00254AFC"/>
    <w:rsid w:val="002D0BB2"/>
    <w:rsid w:val="002D0BDF"/>
    <w:rsid w:val="002F2ABB"/>
    <w:rsid w:val="0031064F"/>
    <w:rsid w:val="0032669C"/>
    <w:rsid w:val="0034011B"/>
    <w:rsid w:val="003407DB"/>
    <w:rsid w:val="0035326D"/>
    <w:rsid w:val="00356BC5"/>
    <w:rsid w:val="00370695"/>
    <w:rsid w:val="00376E33"/>
    <w:rsid w:val="0038000C"/>
    <w:rsid w:val="00380A51"/>
    <w:rsid w:val="003B4236"/>
    <w:rsid w:val="003F4895"/>
    <w:rsid w:val="00413BB5"/>
    <w:rsid w:val="004423A3"/>
    <w:rsid w:val="00442F0E"/>
    <w:rsid w:val="00473E4A"/>
    <w:rsid w:val="00487AC5"/>
    <w:rsid w:val="0051718D"/>
    <w:rsid w:val="005250F6"/>
    <w:rsid w:val="00541465"/>
    <w:rsid w:val="005A0F60"/>
    <w:rsid w:val="00625E1E"/>
    <w:rsid w:val="0063132F"/>
    <w:rsid w:val="006802A4"/>
    <w:rsid w:val="00694402"/>
    <w:rsid w:val="006C776F"/>
    <w:rsid w:val="006E7CBD"/>
    <w:rsid w:val="00714214"/>
    <w:rsid w:val="00737077"/>
    <w:rsid w:val="0075302B"/>
    <w:rsid w:val="00764339"/>
    <w:rsid w:val="007678AF"/>
    <w:rsid w:val="007930C2"/>
    <w:rsid w:val="007D02C8"/>
    <w:rsid w:val="00803B39"/>
    <w:rsid w:val="008410CF"/>
    <w:rsid w:val="00852C80"/>
    <w:rsid w:val="00853D4F"/>
    <w:rsid w:val="0086098C"/>
    <w:rsid w:val="00877B40"/>
    <w:rsid w:val="008821ED"/>
    <w:rsid w:val="008846DC"/>
    <w:rsid w:val="008D3690"/>
    <w:rsid w:val="008F0A18"/>
    <w:rsid w:val="008F7974"/>
    <w:rsid w:val="009054AE"/>
    <w:rsid w:val="00933C5B"/>
    <w:rsid w:val="00941CFE"/>
    <w:rsid w:val="00972790"/>
    <w:rsid w:val="009767E8"/>
    <w:rsid w:val="00984D2C"/>
    <w:rsid w:val="00990E2C"/>
    <w:rsid w:val="009976F2"/>
    <w:rsid w:val="009C4BAA"/>
    <w:rsid w:val="009F27BA"/>
    <w:rsid w:val="00A2145A"/>
    <w:rsid w:val="00A65C17"/>
    <w:rsid w:val="00A909DD"/>
    <w:rsid w:val="00AA6ADB"/>
    <w:rsid w:val="00AB4659"/>
    <w:rsid w:val="00B2730E"/>
    <w:rsid w:val="00B56920"/>
    <w:rsid w:val="00B60839"/>
    <w:rsid w:val="00B72505"/>
    <w:rsid w:val="00BB2070"/>
    <w:rsid w:val="00BD5B56"/>
    <w:rsid w:val="00C0797D"/>
    <w:rsid w:val="00C34E1C"/>
    <w:rsid w:val="00C628DC"/>
    <w:rsid w:val="00C75422"/>
    <w:rsid w:val="00C76BB9"/>
    <w:rsid w:val="00C87931"/>
    <w:rsid w:val="00CA6C61"/>
    <w:rsid w:val="00CC2C89"/>
    <w:rsid w:val="00CF79D7"/>
    <w:rsid w:val="00D500C3"/>
    <w:rsid w:val="00D53B0E"/>
    <w:rsid w:val="00D737A2"/>
    <w:rsid w:val="00D874D4"/>
    <w:rsid w:val="00D87F56"/>
    <w:rsid w:val="00D90125"/>
    <w:rsid w:val="00D920F3"/>
    <w:rsid w:val="00D94DAD"/>
    <w:rsid w:val="00DD3BB0"/>
    <w:rsid w:val="00E41691"/>
    <w:rsid w:val="00E90026"/>
    <w:rsid w:val="00E918E5"/>
    <w:rsid w:val="00EA56F2"/>
    <w:rsid w:val="00EB7C28"/>
    <w:rsid w:val="00EC1D33"/>
    <w:rsid w:val="00EC3C47"/>
    <w:rsid w:val="00EC5646"/>
    <w:rsid w:val="00EE0001"/>
    <w:rsid w:val="00F85638"/>
    <w:rsid w:val="00FC1334"/>
    <w:rsid w:val="00FE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7B40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B40"/>
    <w:pPr>
      <w:keepNext/>
      <w:jc w:val="center"/>
      <w:outlineLvl w:val="0"/>
    </w:pPr>
    <w:rPr>
      <w:b/>
      <w:bCs/>
      <w:sz w:val="36"/>
      <w:lang w:val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7B40"/>
    <w:pPr>
      <w:keepNext/>
      <w:spacing w:before="240"/>
      <w:outlineLvl w:val="1"/>
    </w:pPr>
    <w:rPr>
      <w:rFonts w:ascii="News Gothic MT" w:hAnsi="News Gothic MT"/>
      <w:b/>
      <w:szCs w:val="20"/>
      <w:lang w:val="it-IT"/>
    </w:rPr>
  </w:style>
  <w:style w:type="paragraph" w:styleId="Heading7">
    <w:name w:val="heading 7"/>
    <w:basedOn w:val="Normal"/>
    <w:next w:val="Text"/>
    <w:link w:val="Heading7Char"/>
    <w:uiPriority w:val="99"/>
    <w:qFormat/>
    <w:rsid w:val="00877B40"/>
    <w:pPr>
      <w:keepNext/>
      <w:keepLines/>
      <w:spacing w:before="240" w:after="60"/>
      <w:ind w:left="1701" w:hanging="1701"/>
      <w:outlineLvl w:val="6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56920"/>
    <w:rPr>
      <w:rFonts w:ascii="Arial" w:hAnsi="Arial" w:cs="Times New Roman"/>
      <w:b/>
      <w:sz w:val="22"/>
      <w:lang w:val="en-US"/>
    </w:rPr>
  </w:style>
  <w:style w:type="paragraph" w:styleId="BodyText2">
    <w:name w:val="Body Text 2"/>
    <w:basedOn w:val="Normal"/>
    <w:link w:val="BodyText2Char"/>
    <w:uiPriority w:val="99"/>
    <w:rsid w:val="00877B40"/>
    <w:pPr>
      <w:spacing w:before="120"/>
      <w:ind w:left="720"/>
      <w:jc w:val="both"/>
    </w:pPr>
    <w:rPr>
      <w:rFonts w:ascii="News Gothic MT" w:hAnsi="News Gothic MT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56920"/>
    <w:rPr>
      <w:rFonts w:ascii="News Gothic MT" w:hAnsi="News Gothic MT" w:cs="Times New Roman"/>
      <w:sz w:val="24"/>
    </w:rPr>
  </w:style>
  <w:style w:type="paragraph" w:customStyle="1" w:styleId="Text">
    <w:name w:val="Text"/>
    <w:basedOn w:val="Normal"/>
    <w:uiPriority w:val="99"/>
    <w:rsid w:val="00877B40"/>
    <w:pPr>
      <w:spacing w:before="12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877B40"/>
    <w:pPr>
      <w:numPr>
        <w:ilvl w:val="12"/>
      </w:numPr>
      <w:spacing w:before="240"/>
    </w:pPr>
    <w:rPr>
      <w:rFonts w:ascii="Arial" w:hAnsi="Arial"/>
      <w:sz w:val="22"/>
      <w:szCs w:val="20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6920"/>
    <w:rPr>
      <w:rFonts w:ascii="Arial" w:hAnsi="Arial" w:cs="Times New Roman"/>
      <w:sz w:val="22"/>
    </w:rPr>
  </w:style>
  <w:style w:type="paragraph" w:customStyle="1" w:styleId="paragraph">
    <w:name w:val="paragraph"/>
    <w:basedOn w:val="Normal"/>
    <w:uiPriority w:val="99"/>
    <w:rsid w:val="00877B40"/>
    <w:pPr>
      <w:spacing w:before="120"/>
      <w:jc w:val="both"/>
    </w:pPr>
    <w:rPr>
      <w:szCs w:val="20"/>
    </w:rPr>
  </w:style>
  <w:style w:type="paragraph" w:customStyle="1" w:styleId="Elenco1">
    <w:name w:val="Elenco1"/>
    <w:basedOn w:val="Normal"/>
    <w:uiPriority w:val="99"/>
    <w:rsid w:val="00877B40"/>
    <w:pPr>
      <w:spacing w:before="60" w:after="60"/>
      <w:ind w:left="567" w:hanging="567"/>
    </w:pPr>
    <w:rPr>
      <w:szCs w:val="20"/>
    </w:rPr>
  </w:style>
  <w:style w:type="character" w:styleId="Hyperlink">
    <w:name w:val="Hyperlink"/>
    <w:basedOn w:val="DefaultParagraphFont"/>
    <w:uiPriority w:val="99"/>
    <w:rsid w:val="00877B4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7B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77B4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877B40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C2C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56920"/>
    <w:rPr>
      <w:rFonts w:cs="Times New Roman"/>
      <w:lang w:val="en-US"/>
    </w:rPr>
  </w:style>
  <w:style w:type="character" w:styleId="EndnoteReference">
    <w:name w:val="endnote reference"/>
    <w:basedOn w:val="DefaultParagraphFont"/>
    <w:uiPriority w:val="99"/>
    <w:semiHidden/>
    <w:rsid w:val="00CC2C8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1B4B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473E4A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473E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3E4A"/>
    <w:rPr>
      <w:rFonts w:cs="Times New Roman"/>
      <w:lang w:val="en-US"/>
    </w:rPr>
  </w:style>
  <w:style w:type="character" w:styleId="FootnoteReference">
    <w:name w:val="footnote reference"/>
    <w:basedOn w:val="DefaultParagraphFont"/>
    <w:uiPriority w:val="99"/>
    <w:rsid w:val="00473E4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7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6BB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C76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395</Words>
  <Characters>2252</Characters>
  <Application>Microsoft Office Outlook</Application>
  <DocSecurity>0</DocSecurity>
  <Lines>0</Lines>
  <Paragraphs>0</Paragraphs>
  <ScaleCrop>false</ScaleCrop>
  <Company>IRCCS Policlinico San Matteo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consulenza statistica</dc:title>
  <dc:subject/>
  <dc:creator>catherine</dc:creator>
  <cp:keywords/>
  <dc:description/>
  <cp:lastModifiedBy>CLSMC</cp:lastModifiedBy>
  <cp:revision>2</cp:revision>
  <cp:lastPrinted>2012-10-25T11:00:00Z</cp:lastPrinted>
  <dcterms:created xsi:type="dcterms:W3CDTF">2021-01-08T08:40:00Z</dcterms:created>
  <dcterms:modified xsi:type="dcterms:W3CDTF">2021-01-08T08:40:00Z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lpwstr>9sep08</vt:lpwstr>
  </property>
</Properties>
</file>