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5"/>
        <w:gridCol w:w="3965"/>
        <w:gridCol w:w="3966"/>
      </w:tblGrid>
      <w:tr w:rsidR="000F4C92" w:rsidTr="00724D72">
        <w:trPr>
          <w:trHeight w:hRule="exact" w:val="2098"/>
        </w:trPr>
        <w:tc>
          <w:tcPr>
            <w:tcW w:w="3965" w:type="dxa"/>
          </w:tcPr>
          <w:p w:rsidR="000F4C92" w:rsidRPr="0024099A" w:rsidRDefault="000F4C92" w:rsidP="00724D72">
            <w:pPr>
              <w:ind w:left="175" w:right="96" w:hanging="142"/>
              <w:rPr>
                <w:sz w:val="16"/>
                <w:szCs w:val="16"/>
              </w:rPr>
            </w:pPr>
            <w:bookmarkStart w:id="0" w:name="_Hlk103852049"/>
            <w:r w:rsidRPr="00574391">
              <w:rPr>
                <w:b/>
                <w:noProof/>
                <w:lang w:eastAsia="it-IT"/>
              </w:rPr>
              <w:drawing>
                <wp:anchor distT="0" distB="0" distL="114300" distR="114300" simplePos="0" relativeHeight="251669504" behindDoc="1" locked="0" layoutInCell="1" allowOverlap="1" wp14:anchorId="03FAF3C1" wp14:editId="4D65E264">
                  <wp:simplePos x="0" y="0"/>
                  <wp:positionH relativeFrom="column">
                    <wp:posOffset>1701800</wp:posOffset>
                  </wp:positionH>
                  <wp:positionV relativeFrom="paragraph">
                    <wp:posOffset>74295</wp:posOffset>
                  </wp:positionV>
                  <wp:extent cx="698500" cy="469900"/>
                  <wp:effectExtent l="0" t="0" r="6350" b="6350"/>
                  <wp:wrapNone/>
                  <wp:docPr id="3" name="Immagine 3" descr="C:\Users\Chiara\Desktop\logotipodeldipartimentoacolori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iara\Desktop\logotipodeldipartimentoacolori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4C92" w:rsidRDefault="000F4C92" w:rsidP="00724D72">
            <w:pPr>
              <w:tabs>
                <w:tab w:val="left" w:pos="2950"/>
              </w:tabs>
              <w:ind w:left="175" w:right="96"/>
              <w:rPr>
                <w:noProof/>
              </w:rPr>
            </w:pPr>
          </w:p>
          <w:p w:rsidR="000F4C92" w:rsidRPr="0024099A" w:rsidRDefault="000F4C92" w:rsidP="00724D72">
            <w:pPr>
              <w:tabs>
                <w:tab w:val="left" w:pos="2950"/>
              </w:tabs>
              <w:ind w:left="175" w:right="96"/>
            </w:pPr>
          </w:p>
          <w:p w:rsidR="000F4C92" w:rsidRDefault="000F4C92" w:rsidP="00724D72">
            <w:pPr>
              <w:ind w:left="175" w:right="96"/>
              <w:rPr>
                <w:b/>
                <w:sz w:val="20"/>
              </w:rPr>
            </w:pPr>
            <w:r w:rsidRPr="00C64BBE">
              <w:rPr>
                <w:b/>
                <w:sz w:val="20"/>
                <w:highlight w:val="yellow"/>
              </w:rPr>
              <w:fldChar w:fldCharType="begin"/>
            </w:r>
            <w:r w:rsidRPr="00C64BBE">
              <w:rPr>
                <w:b/>
                <w:sz w:val="20"/>
                <w:highlight w:val="yellow"/>
              </w:rPr>
              <w:instrText xml:space="preserve"> MERGEFIELD Matricola </w:instrText>
            </w:r>
            <w:r w:rsidRPr="00C64BBE">
              <w:rPr>
                <w:b/>
                <w:sz w:val="20"/>
                <w:highlight w:val="yellow"/>
              </w:rPr>
              <w:fldChar w:fldCharType="separate"/>
            </w:r>
            <w:r w:rsidR="00951445" w:rsidRPr="00C64BBE">
              <w:rPr>
                <w:b/>
                <w:noProof/>
                <w:sz w:val="20"/>
                <w:highlight w:val="yellow"/>
              </w:rPr>
              <w:t>«Matricola»</w:t>
            </w:r>
            <w:r w:rsidRPr="00C64BBE">
              <w:rPr>
                <w:b/>
                <w:sz w:val="20"/>
                <w:highlight w:val="yellow"/>
              </w:rPr>
              <w:fldChar w:fldCharType="end"/>
            </w:r>
          </w:p>
          <w:p w:rsidR="000F4C92" w:rsidRPr="0024099A" w:rsidRDefault="000F4C92" w:rsidP="00724D72">
            <w:pPr>
              <w:ind w:left="175" w:right="96"/>
              <w:rPr>
                <w:b/>
              </w:rPr>
            </w:pPr>
          </w:p>
          <w:p w:rsidR="000F4C92" w:rsidRDefault="000F4C92" w:rsidP="00724D72">
            <w:pPr>
              <w:tabs>
                <w:tab w:val="right" w:pos="3655"/>
              </w:tabs>
              <w:ind w:left="175" w:right="96"/>
              <w:rPr>
                <w:b/>
                <w:sz w:val="15"/>
                <w:szCs w:val="15"/>
              </w:rPr>
            </w:pPr>
            <w:r w:rsidRPr="00C64BBE">
              <w:rPr>
                <w:b/>
                <w:sz w:val="20"/>
                <w:highlight w:val="yellow"/>
              </w:rPr>
              <w:fldChar w:fldCharType="begin"/>
            </w:r>
            <w:r w:rsidRPr="00C64BBE">
              <w:rPr>
                <w:b/>
                <w:sz w:val="20"/>
                <w:highlight w:val="yellow"/>
              </w:rPr>
              <w:instrText xml:space="preserve"> MERGEFIELD Cognome </w:instrText>
            </w:r>
            <w:r w:rsidRPr="00C64BBE">
              <w:rPr>
                <w:b/>
                <w:sz w:val="20"/>
                <w:highlight w:val="yellow"/>
              </w:rPr>
              <w:fldChar w:fldCharType="separate"/>
            </w:r>
            <w:r w:rsidR="00951445" w:rsidRPr="00C64BBE">
              <w:rPr>
                <w:b/>
                <w:noProof/>
                <w:sz w:val="20"/>
                <w:highlight w:val="yellow"/>
              </w:rPr>
              <w:t>«Cognome»</w:t>
            </w:r>
            <w:r w:rsidRPr="00C64BBE">
              <w:rPr>
                <w:b/>
                <w:sz w:val="20"/>
                <w:highlight w:val="yellow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C64BBE">
              <w:rPr>
                <w:b/>
                <w:sz w:val="20"/>
                <w:highlight w:val="yellow"/>
              </w:rPr>
              <w:fldChar w:fldCharType="begin"/>
            </w:r>
            <w:r w:rsidRPr="00C64BBE">
              <w:rPr>
                <w:b/>
                <w:sz w:val="20"/>
                <w:highlight w:val="yellow"/>
              </w:rPr>
              <w:instrText xml:space="preserve"> MERGEFIELD Nome </w:instrText>
            </w:r>
            <w:r w:rsidRPr="00C64BBE">
              <w:rPr>
                <w:b/>
                <w:sz w:val="20"/>
                <w:highlight w:val="yellow"/>
              </w:rPr>
              <w:fldChar w:fldCharType="separate"/>
            </w:r>
            <w:r w:rsidR="00951445" w:rsidRPr="00C64BBE">
              <w:rPr>
                <w:b/>
                <w:noProof/>
                <w:sz w:val="20"/>
                <w:highlight w:val="yellow"/>
              </w:rPr>
              <w:t>«Nome»</w:t>
            </w:r>
            <w:r w:rsidRPr="00C64BBE">
              <w:rPr>
                <w:b/>
                <w:sz w:val="20"/>
                <w:highlight w:val="yellow"/>
              </w:rPr>
              <w:fldChar w:fldCharType="end"/>
            </w:r>
            <w:r w:rsidRPr="0024099A">
              <w:rPr>
                <w:b/>
                <w:sz w:val="20"/>
              </w:rPr>
              <w:t xml:space="preserve"> </w:t>
            </w:r>
          </w:p>
          <w:p w:rsidR="000F4C92" w:rsidRDefault="000F4C92" w:rsidP="00724D72">
            <w:pPr>
              <w:ind w:left="175" w:hanging="142"/>
              <w:jc w:val="center"/>
              <w:rPr>
                <w:b/>
                <w:sz w:val="15"/>
                <w:szCs w:val="15"/>
              </w:rPr>
            </w:pPr>
          </w:p>
          <w:p w:rsidR="000F4C92" w:rsidRPr="004848F0" w:rsidRDefault="000F4C92" w:rsidP="004848F0">
            <w:pPr>
              <w:ind w:left="175" w:right="-106"/>
              <w:rPr>
                <w:sz w:val="14"/>
                <w:szCs w:val="14"/>
              </w:rPr>
            </w:pPr>
            <w:r w:rsidRPr="004848F0">
              <w:rPr>
                <w:b/>
                <w:sz w:val="14"/>
                <w:szCs w:val="14"/>
              </w:rPr>
              <w:t>CORSO DI LAUREA IN INFERMIERISTICA - SEDE DI PERUGIA</w:t>
            </w:r>
            <w:bookmarkEnd w:id="0"/>
          </w:p>
        </w:tc>
        <w:tc>
          <w:tcPr>
            <w:tcW w:w="3965" w:type="dxa"/>
          </w:tcPr>
          <w:p w:rsidR="000F4C92" w:rsidRDefault="000F4C92" w:rsidP="000F4C92"/>
        </w:tc>
        <w:tc>
          <w:tcPr>
            <w:tcW w:w="3966" w:type="dxa"/>
          </w:tcPr>
          <w:p w:rsidR="000F4C92" w:rsidRPr="007201A8" w:rsidRDefault="000F4C92" w:rsidP="00DB4229">
            <w:pPr>
              <w:rPr>
                <w:sz w:val="15"/>
                <w:szCs w:val="15"/>
              </w:rPr>
            </w:pPr>
          </w:p>
        </w:tc>
      </w:tr>
      <w:tr w:rsidR="000F4C92" w:rsidTr="00724D72">
        <w:trPr>
          <w:trHeight w:hRule="exact" w:val="2098"/>
        </w:trPr>
        <w:tc>
          <w:tcPr>
            <w:tcW w:w="3965" w:type="dxa"/>
          </w:tcPr>
          <w:p w:rsidR="000F4C92" w:rsidRDefault="000F4C92" w:rsidP="000F4C92">
            <w:pPr>
              <w:ind w:left="175"/>
            </w:pPr>
          </w:p>
        </w:tc>
        <w:tc>
          <w:tcPr>
            <w:tcW w:w="3965" w:type="dxa"/>
          </w:tcPr>
          <w:p w:rsidR="000F4C92" w:rsidRDefault="000F4C92" w:rsidP="000F4C92"/>
        </w:tc>
        <w:tc>
          <w:tcPr>
            <w:tcW w:w="3966" w:type="dxa"/>
          </w:tcPr>
          <w:p w:rsidR="000F4C92" w:rsidRPr="007201A8" w:rsidRDefault="000F4C92" w:rsidP="00DB4229">
            <w:pPr>
              <w:rPr>
                <w:sz w:val="15"/>
                <w:szCs w:val="15"/>
              </w:rPr>
            </w:pPr>
          </w:p>
        </w:tc>
      </w:tr>
      <w:tr w:rsidR="000F4C92" w:rsidTr="00724D72">
        <w:trPr>
          <w:trHeight w:hRule="exact" w:val="2098"/>
        </w:trPr>
        <w:tc>
          <w:tcPr>
            <w:tcW w:w="3965" w:type="dxa"/>
          </w:tcPr>
          <w:p w:rsidR="000F4C92" w:rsidRDefault="000F4C92" w:rsidP="000F4C92">
            <w:pPr>
              <w:ind w:left="175"/>
            </w:pPr>
          </w:p>
        </w:tc>
        <w:tc>
          <w:tcPr>
            <w:tcW w:w="3965" w:type="dxa"/>
          </w:tcPr>
          <w:p w:rsidR="000F4C92" w:rsidRDefault="000F4C92" w:rsidP="000F4C92"/>
        </w:tc>
        <w:tc>
          <w:tcPr>
            <w:tcW w:w="3966" w:type="dxa"/>
          </w:tcPr>
          <w:p w:rsidR="000F4C92" w:rsidRPr="007201A8" w:rsidRDefault="000F4C92" w:rsidP="00A06E70">
            <w:pPr>
              <w:rPr>
                <w:sz w:val="15"/>
                <w:szCs w:val="15"/>
              </w:rPr>
            </w:pPr>
          </w:p>
        </w:tc>
      </w:tr>
      <w:tr w:rsidR="000F4C92" w:rsidTr="00724D72">
        <w:trPr>
          <w:trHeight w:hRule="exact" w:val="2098"/>
        </w:trPr>
        <w:tc>
          <w:tcPr>
            <w:tcW w:w="3965" w:type="dxa"/>
          </w:tcPr>
          <w:p w:rsidR="000F4C92" w:rsidRDefault="000F4C92" w:rsidP="000F4C92">
            <w:pPr>
              <w:ind w:left="175" w:hanging="142"/>
              <w:jc w:val="center"/>
            </w:pPr>
          </w:p>
        </w:tc>
        <w:tc>
          <w:tcPr>
            <w:tcW w:w="3965" w:type="dxa"/>
          </w:tcPr>
          <w:p w:rsidR="000F4C92" w:rsidRDefault="000F4C92" w:rsidP="000F4C92"/>
        </w:tc>
        <w:tc>
          <w:tcPr>
            <w:tcW w:w="3966" w:type="dxa"/>
          </w:tcPr>
          <w:p w:rsidR="000F4C92" w:rsidRPr="007201A8" w:rsidRDefault="000F4C92" w:rsidP="00DB4229">
            <w:pPr>
              <w:rPr>
                <w:sz w:val="15"/>
                <w:szCs w:val="15"/>
              </w:rPr>
            </w:pPr>
          </w:p>
        </w:tc>
      </w:tr>
      <w:tr w:rsidR="000F4C92" w:rsidTr="00724D72">
        <w:trPr>
          <w:trHeight w:hRule="exact" w:val="2098"/>
        </w:trPr>
        <w:tc>
          <w:tcPr>
            <w:tcW w:w="3965" w:type="dxa"/>
          </w:tcPr>
          <w:p w:rsidR="000F4C92" w:rsidRDefault="000F4C92" w:rsidP="000F4C92">
            <w:pPr>
              <w:ind w:left="175" w:hanging="142"/>
              <w:jc w:val="center"/>
            </w:pPr>
          </w:p>
        </w:tc>
        <w:tc>
          <w:tcPr>
            <w:tcW w:w="3965" w:type="dxa"/>
          </w:tcPr>
          <w:p w:rsidR="000F4C92" w:rsidRDefault="000F4C92" w:rsidP="000F4C92"/>
        </w:tc>
        <w:tc>
          <w:tcPr>
            <w:tcW w:w="3966" w:type="dxa"/>
          </w:tcPr>
          <w:p w:rsidR="000F4C92" w:rsidRPr="007201A8" w:rsidRDefault="000F4C92" w:rsidP="00DB4229">
            <w:pPr>
              <w:rPr>
                <w:sz w:val="15"/>
                <w:szCs w:val="15"/>
              </w:rPr>
            </w:pPr>
          </w:p>
        </w:tc>
      </w:tr>
      <w:tr w:rsidR="000F4C92" w:rsidTr="00724D72">
        <w:trPr>
          <w:trHeight w:hRule="exact" w:val="2098"/>
        </w:trPr>
        <w:tc>
          <w:tcPr>
            <w:tcW w:w="3965" w:type="dxa"/>
          </w:tcPr>
          <w:p w:rsidR="000F4C92" w:rsidRDefault="000F4C92" w:rsidP="000F4C92">
            <w:pPr>
              <w:ind w:left="175" w:hanging="142"/>
              <w:jc w:val="center"/>
            </w:pPr>
          </w:p>
        </w:tc>
        <w:tc>
          <w:tcPr>
            <w:tcW w:w="3965" w:type="dxa"/>
          </w:tcPr>
          <w:p w:rsidR="000F4C92" w:rsidRDefault="000F4C92" w:rsidP="000F4C92"/>
        </w:tc>
        <w:tc>
          <w:tcPr>
            <w:tcW w:w="3966" w:type="dxa"/>
          </w:tcPr>
          <w:p w:rsidR="000F4C92" w:rsidRPr="007201A8" w:rsidRDefault="000F4C92" w:rsidP="00DB4229">
            <w:pPr>
              <w:rPr>
                <w:sz w:val="15"/>
                <w:szCs w:val="15"/>
              </w:rPr>
            </w:pPr>
          </w:p>
        </w:tc>
      </w:tr>
      <w:tr w:rsidR="000F4C92" w:rsidTr="00724D72">
        <w:trPr>
          <w:trHeight w:hRule="exact" w:val="2098"/>
        </w:trPr>
        <w:tc>
          <w:tcPr>
            <w:tcW w:w="3965" w:type="dxa"/>
          </w:tcPr>
          <w:p w:rsidR="000F4C92" w:rsidRDefault="000F4C92" w:rsidP="000F4C92">
            <w:pPr>
              <w:ind w:left="175" w:hanging="142"/>
              <w:jc w:val="center"/>
            </w:pPr>
          </w:p>
        </w:tc>
        <w:tc>
          <w:tcPr>
            <w:tcW w:w="3965" w:type="dxa"/>
          </w:tcPr>
          <w:p w:rsidR="000F4C92" w:rsidRDefault="000F4C92" w:rsidP="000F4C92"/>
        </w:tc>
        <w:tc>
          <w:tcPr>
            <w:tcW w:w="3966" w:type="dxa"/>
          </w:tcPr>
          <w:p w:rsidR="000F4C92" w:rsidRPr="007201A8" w:rsidRDefault="000F4C92" w:rsidP="00DB4229">
            <w:pPr>
              <w:rPr>
                <w:sz w:val="15"/>
                <w:szCs w:val="15"/>
              </w:rPr>
            </w:pPr>
          </w:p>
        </w:tc>
      </w:tr>
      <w:tr w:rsidR="000F4C92" w:rsidTr="00724D72">
        <w:trPr>
          <w:trHeight w:hRule="exact" w:val="2098"/>
        </w:trPr>
        <w:tc>
          <w:tcPr>
            <w:tcW w:w="3965" w:type="dxa"/>
          </w:tcPr>
          <w:p w:rsidR="000F4C92" w:rsidRDefault="000F4C92" w:rsidP="000F4C92">
            <w:pPr>
              <w:ind w:left="175" w:hanging="142"/>
              <w:jc w:val="center"/>
            </w:pPr>
          </w:p>
        </w:tc>
        <w:tc>
          <w:tcPr>
            <w:tcW w:w="3965" w:type="dxa"/>
          </w:tcPr>
          <w:p w:rsidR="000F4C92" w:rsidRDefault="000F4C92" w:rsidP="000F4C92"/>
        </w:tc>
        <w:tc>
          <w:tcPr>
            <w:tcW w:w="3966" w:type="dxa"/>
          </w:tcPr>
          <w:p w:rsidR="000F4C92" w:rsidRPr="007201A8" w:rsidRDefault="000F4C92" w:rsidP="00DB4229">
            <w:pPr>
              <w:rPr>
                <w:sz w:val="15"/>
                <w:szCs w:val="15"/>
              </w:rPr>
            </w:pPr>
            <w:bookmarkStart w:id="1" w:name="_GoBack"/>
            <w:bookmarkEnd w:id="1"/>
          </w:p>
        </w:tc>
      </w:tr>
    </w:tbl>
    <w:p w:rsidR="000F4C92" w:rsidRDefault="000F4C92" w:rsidP="00C64BBE"/>
    <w:sectPr w:rsidR="000F4C92" w:rsidSect="00724D7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92"/>
    <w:rsid w:val="000F4C92"/>
    <w:rsid w:val="001546C7"/>
    <w:rsid w:val="00300216"/>
    <w:rsid w:val="00350B99"/>
    <w:rsid w:val="004848F0"/>
    <w:rsid w:val="00724D72"/>
    <w:rsid w:val="008675A4"/>
    <w:rsid w:val="00905BB8"/>
    <w:rsid w:val="00934F3F"/>
    <w:rsid w:val="00951445"/>
    <w:rsid w:val="00A06E70"/>
    <w:rsid w:val="00A508F9"/>
    <w:rsid w:val="00C64BBE"/>
    <w:rsid w:val="00DB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E93D"/>
  <w15:chartTrackingRefBased/>
  <w15:docId w15:val="{DE264324-D13C-4D33-A2CD-3B85C1CE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Infermieri 3</dc:creator>
  <cp:keywords/>
  <dc:description/>
  <cp:lastModifiedBy>Infermieristica Perugia</cp:lastModifiedBy>
  <cp:revision>2</cp:revision>
  <cp:lastPrinted>2022-05-24T09:36:00Z</cp:lastPrinted>
  <dcterms:created xsi:type="dcterms:W3CDTF">2022-05-24T10:05:00Z</dcterms:created>
  <dcterms:modified xsi:type="dcterms:W3CDTF">2022-05-24T10:05:00Z</dcterms:modified>
</cp:coreProperties>
</file>